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58" w:rsidRDefault="003D5590" w:rsidP="002F5CB2">
      <w:pPr>
        <w:ind w:right="-1"/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426D81">
        <w:rPr>
          <w:rFonts w:ascii="Times New Roman" w:hAnsi="Times New Roman" w:cs="Times New Roman"/>
          <w:i w:val="0"/>
          <w:sz w:val="28"/>
          <w:szCs w:val="28"/>
        </w:rPr>
        <w:t>Визитная карточка</w:t>
      </w:r>
    </w:p>
    <w:p w:rsidR="00426D81" w:rsidRPr="00426D81" w:rsidRDefault="00426D81" w:rsidP="002F5CB2">
      <w:pPr>
        <w:spacing w:before="0"/>
        <w:ind w:right="-1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26D81" w:rsidRPr="00426D81" w:rsidRDefault="00426D81" w:rsidP="002F5CB2">
      <w:pPr>
        <w:spacing w:before="0"/>
        <w:ind w:right="-1" w:firstLine="708"/>
        <w:rPr>
          <w:rFonts w:ascii="Times New Roman" w:hAnsi="Times New Roman" w:cs="Times New Roman"/>
          <w:i w:val="0"/>
          <w:color w:val="000000"/>
          <w:sz w:val="28"/>
          <w:szCs w:val="25"/>
          <w:shd w:val="clear" w:color="auto" w:fill="FFFFFF"/>
        </w:rPr>
      </w:pPr>
      <w:r w:rsidRPr="00426D81">
        <w:rPr>
          <w:rFonts w:ascii="Times New Roman" w:hAnsi="Times New Roman" w:cs="Times New Roman"/>
          <w:i w:val="0"/>
          <w:color w:val="000000"/>
          <w:sz w:val="28"/>
          <w:szCs w:val="25"/>
          <w:shd w:val="clear" w:color="auto" w:fill="FFFFFF"/>
        </w:rPr>
        <w:t>- Что повлияло на ваш выбор профессии?</w:t>
      </w:r>
    </w:p>
    <w:p w:rsidR="003D5590" w:rsidRDefault="003D5590" w:rsidP="002F5CB2">
      <w:pPr>
        <w:spacing w:before="0"/>
        <w:ind w:right="-1" w:firstLine="708"/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Всю свою любовь и тепло души  </w:t>
      </w:r>
      <w:r w:rsidRPr="003D5590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вот уже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>более 20 лет  я отдаю</w:t>
      </w:r>
      <w:r w:rsidRPr="003D5590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 тем, кто не умеет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>лгать</w:t>
      </w:r>
      <w:r w:rsidRPr="003D5590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 и притворяться, чьи мысли чисты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 и  незатейливы </w:t>
      </w:r>
      <w:r w:rsidRPr="003D5590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- моим воспитанникам. Немаловажную роль в выборе моей профессии сыграли мои родные - моя тётя </w:t>
      </w:r>
      <w:proofErr w:type="spellStart"/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>Бердюгина</w:t>
      </w:r>
      <w:proofErr w:type="spellEnd"/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 Любовь Григорьевна</w:t>
      </w:r>
      <w:r w:rsidRPr="003D5590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>учитель русского языка и литературы</w:t>
      </w:r>
      <w:r w:rsidRPr="003D5590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>, Я всегда очень хотела б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ыть похожей на неё. Сейчас ей  67 лет  и она для меня пример во всем. </w:t>
      </w:r>
      <w:r w:rsidRPr="003D5590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Когда пришло время выбирать свой жизненный путь, из множества профессий я выбрала профессию педагога. </w:t>
      </w:r>
    </w:p>
    <w:p w:rsidR="00426D81" w:rsidRPr="00426D81" w:rsidRDefault="00426D81" w:rsidP="002F5CB2">
      <w:pPr>
        <w:spacing w:before="0"/>
        <w:ind w:right="-1" w:firstLine="708"/>
        <w:rPr>
          <w:rFonts w:ascii="Roboto-Regular" w:hAnsi="Roboto-Regular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Roboto-Regular" w:hAnsi="Roboto-Regular"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Pr="00426D81">
        <w:rPr>
          <w:rFonts w:ascii="Roboto-Regular" w:hAnsi="Roboto-Regular"/>
          <w:i w:val="0"/>
          <w:color w:val="000000"/>
          <w:sz w:val="28"/>
          <w:szCs w:val="28"/>
          <w:shd w:val="clear" w:color="auto" w:fill="FFFFFF"/>
        </w:rPr>
        <w:t>Что считаете главным в своей работе?</w:t>
      </w:r>
    </w:p>
    <w:p w:rsidR="003D5590" w:rsidRDefault="003D5590" w:rsidP="002F5CB2">
      <w:pPr>
        <w:spacing w:before="0"/>
        <w:ind w:right="-1" w:firstLine="708"/>
        <w:rPr>
          <w:rFonts w:ascii="Roboto-Regular" w:hAnsi="Roboto-Regular"/>
          <w:b w:val="0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Roboto-Regular" w:hAnsi="Roboto-Regular"/>
          <w:b w:val="0"/>
          <w:i w:val="0"/>
          <w:color w:val="000000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Roboto-Regular" w:hAnsi="Roboto-Regular"/>
          <w:b w:val="0"/>
          <w:i w:val="0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Roboto-Regular" w:hAnsi="Roboto-Regular"/>
          <w:b w:val="0"/>
          <w:i w:val="0"/>
          <w:color w:val="000000"/>
          <w:sz w:val="28"/>
          <w:szCs w:val="28"/>
          <w:shd w:val="clear" w:color="auto" w:fill="FFFFFF"/>
        </w:rPr>
        <w:t xml:space="preserve"> чтобы объяснить, что я считаю главным в своей работе, я обращусь к  восточному изречению, которое мне очень близко: </w:t>
      </w:r>
      <w:r w:rsidRPr="003D5590">
        <w:rPr>
          <w:rFonts w:ascii="Roboto-Regular" w:hAnsi="Roboto-Regular"/>
          <w:b w:val="0"/>
          <w:i w:val="0"/>
          <w:color w:val="000000"/>
          <w:sz w:val="28"/>
          <w:szCs w:val="28"/>
          <w:shd w:val="clear" w:color="auto" w:fill="FFFFFF"/>
        </w:rPr>
        <w:t>«Труд воспитателя можно сравнить с трудом садовника, выращивающего различные растения. Одно растение любит свет солнца, другое - прохладную тень; одно любит берег ручья, др</w:t>
      </w:r>
      <w:r w:rsidR="002F5CB2">
        <w:rPr>
          <w:rFonts w:ascii="Roboto-Regular" w:hAnsi="Roboto-Regular"/>
          <w:b w:val="0"/>
          <w:i w:val="0"/>
          <w:color w:val="000000"/>
          <w:sz w:val="28"/>
          <w:szCs w:val="28"/>
          <w:shd w:val="clear" w:color="auto" w:fill="FFFFFF"/>
        </w:rPr>
        <w:t xml:space="preserve">угое - высохшую горную вершину. </w:t>
      </w:r>
      <w:r w:rsidRPr="003D5590">
        <w:rPr>
          <w:rFonts w:ascii="Roboto-Regular" w:hAnsi="Roboto-Regular"/>
          <w:b w:val="0"/>
          <w:i w:val="0"/>
          <w:color w:val="000000"/>
          <w:sz w:val="28"/>
          <w:szCs w:val="28"/>
          <w:shd w:val="clear" w:color="auto" w:fill="FFFFFF"/>
        </w:rPr>
        <w:t>Каждому нужен особый уход, иначе оно не достигнет совершенства в своем развитии». Так и в моей работе каж</w:t>
      </w:r>
      <w:r w:rsidR="002F5CB2">
        <w:rPr>
          <w:rFonts w:ascii="Roboto-Regular" w:hAnsi="Roboto-Regular"/>
          <w:b w:val="0"/>
          <w:i w:val="0"/>
          <w:color w:val="000000"/>
          <w:sz w:val="28"/>
          <w:szCs w:val="28"/>
          <w:shd w:val="clear" w:color="auto" w:fill="FFFFFF"/>
        </w:rPr>
        <w:t xml:space="preserve">дому ребёнку необходима любовь и </w:t>
      </w:r>
      <w:r w:rsidRPr="003D5590">
        <w:rPr>
          <w:rFonts w:ascii="Roboto-Regular" w:hAnsi="Roboto-Regular"/>
          <w:b w:val="0"/>
          <w:i w:val="0"/>
          <w:color w:val="000000"/>
          <w:sz w:val="28"/>
          <w:szCs w:val="28"/>
          <w:shd w:val="clear" w:color="auto" w:fill="FFFFFF"/>
        </w:rPr>
        <w:t>понимание его индивидуальности. </w:t>
      </w:r>
    </w:p>
    <w:p w:rsidR="00426D81" w:rsidRPr="00426D81" w:rsidRDefault="00426D81" w:rsidP="002F5CB2">
      <w:pPr>
        <w:spacing w:before="0"/>
        <w:ind w:right="-1" w:firstLine="708"/>
        <w:rPr>
          <w:rFonts w:ascii="Roboto-Regular" w:hAnsi="Roboto-Regular"/>
          <w:i w:val="0"/>
          <w:color w:val="000000"/>
          <w:sz w:val="28"/>
          <w:szCs w:val="28"/>
          <w:shd w:val="clear" w:color="auto" w:fill="FFFFFF"/>
        </w:rPr>
      </w:pPr>
      <w:r w:rsidRPr="00426D81">
        <w:rPr>
          <w:rFonts w:ascii="Roboto-Regular" w:hAnsi="Roboto-Regular"/>
          <w:i w:val="0"/>
          <w:color w:val="000000"/>
          <w:sz w:val="28"/>
          <w:szCs w:val="28"/>
          <w:shd w:val="clear" w:color="auto" w:fill="FFFFFF"/>
        </w:rPr>
        <w:t>- Собственные принципы и подходы к образованию</w:t>
      </w:r>
    </w:p>
    <w:p w:rsidR="006D268B" w:rsidRDefault="006D268B" w:rsidP="002F5CB2">
      <w:pPr>
        <w:spacing w:before="0"/>
        <w:ind w:right="-1" w:firstLine="708"/>
        <w:rPr>
          <w:rFonts w:ascii="Roboto-Regular" w:hAnsi="Roboto-Regular"/>
          <w:b w:val="0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Roboto-Regular" w:hAnsi="Roboto-Regular"/>
          <w:b w:val="0"/>
          <w:i w:val="0"/>
          <w:color w:val="000000"/>
          <w:sz w:val="28"/>
          <w:szCs w:val="28"/>
          <w:shd w:val="clear" w:color="auto" w:fill="FFFFFF"/>
        </w:rPr>
        <w:t>Мои педагогические принципы и подходы к образованию достаточно просты и близки для меня, как воспитателя, потому что их я придерживаюсь с самого начала моей работы и верна им до сих пор:</w:t>
      </w:r>
    </w:p>
    <w:p w:rsidR="006D268B" w:rsidRDefault="006D268B" w:rsidP="002F5CB2">
      <w:pPr>
        <w:spacing w:before="0"/>
        <w:ind w:right="-1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 Л</w:t>
      </w:r>
      <w:r w:rsidRPr="006D268B">
        <w:rPr>
          <w:rFonts w:ascii="Times New Roman" w:hAnsi="Times New Roman" w:cs="Times New Roman"/>
          <w:b w:val="0"/>
          <w:i w:val="0"/>
          <w:sz w:val="28"/>
          <w:szCs w:val="28"/>
        </w:rPr>
        <w:t>юби ребенка, как душу свою, умей выразить свою любовь словом, интонацией, взглядом;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6D268B">
        <w:rPr>
          <w:rFonts w:ascii="Times New Roman" w:hAnsi="Times New Roman" w:cs="Times New Roman"/>
          <w:b w:val="0"/>
          <w:i w:val="0"/>
          <w:sz w:val="28"/>
          <w:szCs w:val="28"/>
        </w:rPr>
        <w:t>обращайся с ребенком, как с равным, как с взрослым;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принимай всё, что есть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ребёнке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>; ищи истину вместе с ребенком; учись вместе с ребенком.</w:t>
      </w:r>
    </w:p>
    <w:p w:rsidR="00426D81" w:rsidRPr="00426D81" w:rsidRDefault="00426D81" w:rsidP="002F5CB2">
      <w:pPr>
        <w:spacing w:before="0"/>
        <w:ind w:right="-1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ab/>
      </w:r>
      <w:r w:rsidRPr="00426D81">
        <w:rPr>
          <w:rFonts w:ascii="Times New Roman" w:hAnsi="Times New Roman" w:cs="Times New Roman"/>
          <w:i w:val="0"/>
          <w:sz w:val="28"/>
          <w:szCs w:val="28"/>
        </w:rPr>
        <w:t>- Понимание миссии педагога в современных условиях</w:t>
      </w:r>
    </w:p>
    <w:p w:rsidR="006D268B" w:rsidRDefault="006D268B" w:rsidP="002F5CB2">
      <w:pPr>
        <w:spacing w:before="0"/>
        <w:ind w:right="-1" w:firstLine="708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Миссия педагога  в современных </w:t>
      </w:r>
      <w:r w:rsidR="0005706E">
        <w:rPr>
          <w:rFonts w:ascii="Times New Roman" w:hAnsi="Times New Roman" w:cs="Times New Roman"/>
          <w:b w:val="0"/>
          <w:i w:val="0"/>
          <w:sz w:val="28"/>
          <w:szCs w:val="28"/>
        </w:rPr>
        <w:t>условиях,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 моему </w:t>
      </w:r>
      <w:r w:rsidR="0005706E">
        <w:rPr>
          <w:rFonts w:ascii="Times New Roman" w:hAnsi="Times New Roman" w:cs="Times New Roman"/>
          <w:b w:val="0"/>
          <w:i w:val="0"/>
          <w:sz w:val="28"/>
          <w:szCs w:val="28"/>
        </w:rPr>
        <w:t>мнению,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заключается в том, чтобы дети умели видеть и слышать красоту и разнообразие окружающего мира, жить не в виртуальной реальности, а проявляя креативное мышление</w:t>
      </w:r>
      <w:r w:rsidR="0005706E">
        <w:rPr>
          <w:rFonts w:ascii="Times New Roman" w:hAnsi="Times New Roman" w:cs="Times New Roman"/>
          <w:b w:val="0"/>
          <w:i w:val="0"/>
          <w:sz w:val="28"/>
          <w:szCs w:val="28"/>
        </w:rPr>
        <w:t>, воображение и творчество реально развиваться.</w:t>
      </w:r>
    </w:p>
    <w:p w:rsidR="00426D81" w:rsidRPr="00426D81" w:rsidRDefault="00426D81" w:rsidP="002F5CB2">
      <w:pPr>
        <w:spacing w:before="0"/>
        <w:ind w:right="-1" w:firstLine="708"/>
        <w:rPr>
          <w:rFonts w:ascii="Times New Roman" w:hAnsi="Times New Roman" w:cs="Times New Roman"/>
          <w:i w:val="0"/>
          <w:sz w:val="28"/>
          <w:szCs w:val="28"/>
        </w:rPr>
      </w:pPr>
      <w:r w:rsidRPr="00426D81">
        <w:rPr>
          <w:rFonts w:ascii="Times New Roman" w:hAnsi="Times New Roman" w:cs="Times New Roman"/>
          <w:i w:val="0"/>
          <w:sz w:val="28"/>
          <w:szCs w:val="28"/>
        </w:rPr>
        <w:t>- Какие методики и образовательные технологии Вы используете чаще всего в работе с детьми?</w:t>
      </w:r>
    </w:p>
    <w:p w:rsidR="00426D81" w:rsidRDefault="0005706E" w:rsidP="002F5CB2">
      <w:pPr>
        <w:spacing w:before="0"/>
        <w:ind w:right="-1" w:firstLine="708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Основное направление моей работы – развитие логического мышления детей дошкольного возраста. В этом мне помогает </w:t>
      </w:r>
      <w:r w:rsidR="00137D3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технология ТРИЗ, технология   Н. Зайцева.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26D81" w:rsidRPr="00426D81" w:rsidRDefault="00426D81" w:rsidP="002F5CB2">
      <w:pPr>
        <w:spacing w:before="0"/>
        <w:ind w:right="-1" w:firstLine="708"/>
        <w:rPr>
          <w:rFonts w:ascii="Times New Roman" w:hAnsi="Times New Roman" w:cs="Times New Roman"/>
          <w:i w:val="0"/>
          <w:sz w:val="28"/>
          <w:szCs w:val="28"/>
        </w:rPr>
      </w:pPr>
      <w:r w:rsidRPr="00426D81">
        <w:rPr>
          <w:rFonts w:ascii="Times New Roman" w:hAnsi="Times New Roman" w:cs="Times New Roman"/>
          <w:i w:val="0"/>
          <w:sz w:val="28"/>
          <w:szCs w:val="28"/>
        </w:rPr>
        <w:t>- Чем любят заниматься Ваши воспитанники?</w:t>
      </w:r>
    </w:p>
    <w:p w:rsidR="0005706E" w:rsidRDefault="0005706E" w:rsidP="002F5CB2">
      <w:pPr>
        <w:spacing w:before="0"/>
        <w:ind w:right="-1" w:firstLine="708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Дети проявляют активный интерес и пополняют свой багаж знаний, играя в различные математические игры и игры, развивающие логическое мышление, например, с математическими планшетами. А в целом, дети любят играть, поэтому моя задача, как педагога, организовать им интересные и познавательные игры, чтобы каждый день моих воспитанников был насыщенным и запоминался детям. </w:t>
      </w:r>
    </w:p>
    <w:p w:rsidR="00426D81" w:rsidRPr="00426D81" w:rsidRDefault="00426D81" w:rsidP="002F5CB2">
      <w:pPr>
        <w:spacing w:before="0"/>
        <w:ind w:right="-1" w:firstLine="708"/>
        <w:rPr>
          <w:rFonts w:ascii="Times New Roman" w:hAnsi="Times New Roman" w:cs="Times New Roman"/>
          <w:i w:val="0"/>
          <w:sz w:val="28"/>
          <w:szCs w:val="28"/>
        </w:rPr>
      </w:pPr>
      <w:r w:rsidRPr="00426D81">
        <w:rPr>
          <w:rFonts w:ascii="Times New Roman" w:hAnsi="Times New Roman" w:cs="Times New Roman"/>
          <w:i w:val="0"/>
          <w:sz w:val="28"/>
          <w:szCs w:val="28"/>
        </w:rPr>
        <w:t>- Что в большей степени волнует современных родителей?</w:t>
      </w:r>
    </w:p>
    <w:p w:rsidR="00426D81" w:rsidRDefault="0005706E" w:rsidP="002F5CB2">
      <w:pPr>
        <w:spacing w:before="0"/>
        <w:ind w:right="-1" w:firstLine="708"/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>Родители – это наши партнеры и помощники. Они доверяют нам самое дорогое – своих детей. И в первую очередь их волнует безопасность детей и сохранение их здоровья. А у</w:t>
      </w:r>
      <w:r w:rsidR="00BB6F49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>же потом, чем они занимались  в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 детском саду, что кушали, как спали и что нового узнали.</w:t>
      </w:r>
      <w:r w:rsidR="00BB6F49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 </w:t>
      </w:r>
    </w:p>
    <w:p w:rsidR="00426D81" w:rsidRPr="00426D81" w:rsidRDefault="00426D81" w:rsidP="002F5CB2">
      <w:pPr>
        <w:spacing w:before="0"/>
        <w:ind w:right="-1" w:firstLine="708"/>
        <w:rPr>
          <w:rFonts w:ascii="Times New Roman" w:hAnsi="Times New Roman" w:cs="Times New Roman"/>
          <w:i w:val="0"/>
          <w:color w:val="000000"/>
          <w:sz w:val="28"/>
          <w:szCs w:val="25"/>
          <w:shd w:val="clear" w:color="auto" w:fill="FFFFFF"/>
        </w:rPr>
      </w:pPr>
      <w:r w:rsidRPr="00426D81">
        <w:rPr>
          <w:rFonts w:ascii="Times New Roman" w:hAnsi="Times New Roman" w:cs="Times New Roman"/>
          <w:i w:val="0"/>
          <w:color w:val="000000"/>
          <w:sz w:val="28"/>
          <w:szCs w:val="25"/>
          <w:shd w:val="clear" w:color="auto" w:fill="FFFFFF"/>
        </w:rPr>
        <w:lastRenderedPageBreak/>
        <w:t xml:space="preserve">- Какие формы взаимодействия с родителями вы считаете наиболее эффективными? </w:t>
      </w:r>
    </w:p>
    <w:p w:rsidR="006D268B" w:rsidRDefault="00BB6F49" w:rsidP="002F5CB2">
      <w:pPr>
        <w:spacing w:before="0"/>
        <w:ind w:right="-1" w:firstLine="708"/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</w:pPr>
      <w:r w:rsidRPr="00BB6F49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>Одним из основных условий развития детей, на мой взгляд, является умение общаться с родителями своих воспитанников. Я уверена, что секрет мастерства воспитателя заключается в том, чтобы организовать педагогическое взаимодействие с родителями таким образом, чтобы у них всегда была возможность стать непосредственными участниками жизни своих детей в детском саду. 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>Более эффективными формами работы с родителями считаю привлечение их в жизнь нашей группы.</w:t>
      </w:r>
      <w:r w:rsidRPr="00BB6F49">
        <w:rPr>
          <w:rFonts w:ascii="Roboto-Regular" w:hAnsi="Roboto-Regular"/>
          <w:color w:val="000000"/>
          <w:sz w:val="25"/>
          <w:szCs w:val="25"/>
          <w:shd w:val="clear" w:color="auto" w:fill="FFFFFF"/>
        </w:rPr>
        <w:t xml:space="preserve"> </w:t>
      </w:r>
      <w:r w:rsidRPr="00BB6F49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Мне очень нравиться организовывать и проводить для семей воспитанников совместные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 творческие </w:t>
      </w:r>
      <w:r w:rsidRPr="00BB6F49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вечера, 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тематические встречи и практикумы, </w:t>
      </w:r>
      <w:r w:rsidRPr="00BB6F49"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>концерты, театрализованные представления, в которых создаётся неповторимая атмосфера, позволяющая родителям обмениваться интересными идеями, своими мыслями и чувствами. </w:t>
      </w:r>
    </w:p>
    <w:p w:rsidR="00426D81" w:rsidRPr="00426D81" w:rsidRDefault="00426D81" w:rsidP="002F5CB2">
      <w:pPr>
        <w:spacing w:before="0"/>
        <w:ind w:right="-1" w:firstLine="708"/>
        <w:rPr>
          <w:rFonts w:ascii="Times New Roman" w:hAnsi="Times New Roman" w:cs="Times New Roman"/>
          <w:i w:val="0"/>
          <w:color w:val="000000"/>
          <w:sz w:val="28"/>
          <w:szCs w:val="25"/>
          <w:shd w:val="clear" w:color="auto" w:fill="FFFFFF"/>
        </w:rPr>
      </w:pPr>
      <w:r w:rsidRPr="00426D81">
        <w:rPr>
          <w:rFonts w:ascii="Times New Roman" w:hAnsi="Times New Roman" w:cs="Times New Roman"/>
          <w:i w:val="0"/>
          <w:color w:val="000000"/>
          <w:sz w:val="28"/>
          <w:szCs w:val="25"/>
          <w:shd w:val="clear" w:color="auto" w:fill="FFFFFF"/>
        </w:rPr>
        <w:t>- Ваши достижения в работе.</w:t>
      </w:r>
    </w:p>
    <w:p w:rsidR="00BB6F49" w:rsidRDefault="00BB6F49" w:rsidP="002F5CB2">
      <w:pPr>
        <w:spacing w:before="0"/>
        <w:ind w:right="-1" w:firstLine="708"/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5"/>
          <w:shd w:val="clear" w:color="auto" w:fill="FFFFFF"/>
        </w:rPr>
        <w:t xml:space="preserve">Мои достижения в работе, это мой педагогический опыт, знания детей и слова благодарности моих родителей моих воспитанников. </w:t>
      </w:r>
    </w:p>
    <w:p w:rsidR="00426D81" w:rsidRPr="00426D81" w:rsidRDefault="00426D81" w:rsidP="002F5CB2">
      <w:pPr>
        <w:spacing w:before="0"/>
        <w:ind w:right="-1" w:firstLine="708"/>
        <w:rPr>
          <w:rFonts w:ascii="Times New Roman" w:hAnsi="Times New Roman" w:cs="Times New Roman"/>
          <w:i w:val="0"/>
          <w:color w:val="000000"/>
          <w:sz w:val="28"/>
          <w:szCs w:val="25"/>
          <w:shd w:val="clear" w:color="auto" w:fill="FFFFFF"/>
        </w:rPr>
      </w:pPr>
      <w:r w:rsidRPr="00426D81">
        <w:rPr>
          <w:rFonts w:ascii="Times New Roman" w:hAnsi="Times New Roman" w:cs="Times New Roman"/>
          <w:i w:val="0"/>
          <w:color w:val="000000"/>
          <w:sz w:val="28"/>
          <w:szCs w:val="25"/>
          <w:shd w:val="clear" w:color="auto" w:fill="FFFFFF"/>
        </w:rPr>
        <w:t>- Над какой темой вы работаете, как долго, каковы результаты?</w:t>
      </w:r>
    </w:p>
    <w:p w:rsidR="00137D3E" w:rsidRDefault="00137D3E" w:rsidP="002F5CB2">
      <w:pPr>
        <w:spacing w:before="0"/>
        <w:ind w:right="-1" w:firstLine="708"/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</w:pPr>
      <w:r w:rsidRPr="00426D81"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 xml:space="preserve">Я начала работать над </w:t>
      </w:r>
      <w:r w:rsidR="00426D81"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 xml:space="preserve"> </w:t>
      </w:r>
      <w:r w:rsidRPr="00426D81"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>темой «Развитие логического мышления детей дошкольного возраста через использование игр и упражнений». Результатом своей работы считаю развитие у детей умения применять свои знания в различных математических и логических играх, ситуациях. А у родителей имеются представления о развитии логического мышления детей в домашних условиях.</w:t>
      </w:r>
    </w:p>
    <w:p w:rsidR="002F5CB2" w:rsidRPr="002F5CB2" w:rsidRDefault="002F5CB2" w:rsidP="002F5CB2">
      <w:pPr>
        <w:spacing w:before="0"/>
        <w:ind w:right="-1" w:firstLine="708"/>
        <w:rPr>
          <w:rFonts w:ascii="Times New Roman" w:hAnsi="Times New Roman" w:cs="Times New Roman"/>
          <w:i w:val="0"/>
          <w:sz w:val="28"/>
          <w:szCs w:val="27"/>
          <w:shd w:val="clear" w:color="auto" w:fill="FFFFFF"/>
        </w:rPr>
      </w:pPr>
      <w:r w:rsidRPr="002F5CB2">
        <w:rPr>
          <w:rFonts w:ascii="Times New Roman" w:hAnsi="Times New Roman" w:cs="Times New Roman"/>
          <w:i w:val="0"/>
          <w:sz w:val="28"/>
          <w:szCs w:val="27"/>
          <w:shd w:val="clear" w:color="auto" w:fill="FFFFFF"/>
        </w:rPr>
        <w:t>- Есть ли у Вас методические авторские разработки?</w:t>
      </w:r>
    </w:p>
    <w:p w:rsidR="002F5CB2" w:rsidRDefault="002F5CB2" w:rsidP="002F5CB2">
      <w:pPr>
        <w:spacing w:before="0"/>
        <w:ind w:right="-1" w:firstLine="708"/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 xml:space="preserve">Разработала и представила на межрегиональной научно-практической конференции образовательную деятельность с детьми в подготовительной к школе группе на </w:t>
      </w:r>
      <w:r w:rsidR="001B0600"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 xml:space="preserve">тему «С </w:t>
      </w:r>
      <w:r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>математикой дружны».</w:t>
      </w:r>
      <w:proofErr w:type="gramEnd"/>
    </w:p>
    <w:p w:rsidR="00CD221C" w:rsidRPr="00426D81" w:rsidRDefault="002F5CB2" w:rsidP="00CD221C">
      <w:pPr>
        <w:spacing w:before="0"/>
        <w:ind w:right="-1" w:firstLine="708"/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>Разработала и предст</w:t>
      </w:r>
      <w:r w:rsidR="00CD221C"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 xml:space="preserve">авила на муниципальной выставке печатной продукции </w:t>
      </w:r>
      <w:r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 xml:space="preserve">дидактическое пособие по патриотическому воспитанию дошкольников </w:t>
      </w:r>
      <w:r w:rsidR="00CD221C"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 xml:space="preserve"> - лото «</w:t>
      </w:r>
      <w:r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>Мой край. Россия»</w:t>
      </w:r>
      <w:r w:rsidR="00CD221C"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>.</w:t>
      </w:r>
    </w:p>
    <w:p w:rsidR="00426D81" w:rsidRPr="00426D81" w:rsidRDefault="00426D81" w:rsidP="002F5CB2">
      <w:pPr>
        <w:spacing w:before="0"/>
        <w:ind w:right="-1" w:firstLine="708"/>
        <w:rPr>
          <w:rFonts w:ascii="Times New Roman" w:hAnsi="Times New Roman" w:cs="Times New Roman"/>
          <w:i w:val="0"/>
          <w:sz w:val="28"/>
          <w:szCs w:val="27"/>
          <w:shd w:val="clear" w:color="auto" w:fill="FFFFFF"/>
        </w:rPr>
      </w:pPr>
      <w:r w:rsidRPr="00426D81">
        <w:rPr>
          <w:rFonts w:ascii="Times New Roman" w:hAnsi="Times New Roman" w:cs="Times New Roman"/>
          <w:i w:val="0"/>
          <w:sz w:val="28"/>
          <w:szCs w:val="27"/>
          <w:shd w:val="clear" w:color="auto" w:fill="FFFFFF"/>
        </w:rPr>
        <w:t>- Какие задачи национальных проектов «Демография и «Образование» необходимо решить в сфере дошкольного образования?</w:t>
      </w:r>
    </w:p>
    <w:p w:rsidR="00137D3E" w:rsidRPr="00426D81" w:rsidRDefault="00137D3E" w:rsidP="002F5CB2">
      <w:pPr>
        <w:spacing w:before="0"/>
        <w:ind w:right="-1" w:firstLine="708"/>
        <w:rPr>
          <w:rFonts w:ascii="Times New Roman" w:hAnsi="Times New Roman" w:cs="Times New Roman"/>
          <w:b w:val="0"/>
          <w:i w:val="0"/>
          <w:sz w:val="36"/>
          <w:szCs w:val="25"/>
          <w:shd w:val="clear" w:color="auto" w:fill="FFFFFF"/>
        </w:rPr>
      </w:pPr>
      <w:r w:rsidRPr="00426D81">
        <w:rPr>
          <w:rFonts w:ascii="Times New Roman" w:hAnsi="Times New Roman" w:cs="Times New Roman"/>
          <w:b w:val="0"/>
          <w:i w:val="0"/>
          <w:sz w:val="28"/>
          <w:szCs w:val="27"/>
          <w:shd w:val="clear" w:color="auto" w:fill="FFFFFF"/>
        </w:rPr>
        <w:t>Согласно нацпроекту «Демография» до 2021 года нам необходимо обеспечить доступность дошкольного образования для детей до 3-х лет, а согласно Нацпроекту «Образование» (федеральный проект «Поддержка семей, имеющих детей») до 2024 года обеспечить родителей детей, получающих дошкольное образование в семье, психолого-педагогической, методической и консультативной помощью.</w:t>
      </w:r>
    </w:p>
    <w:sectPr w:rsidR="00137D3E" w:rsidRPr="00426D81" w:rsidSect="0011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5C82"/>
    <w:multiLevelType w:val="multilevel"/>
    <w:tmpl w:val="D2A2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90"/>
    <w:rsid w:val="0005706E"/>
    <w:rsid w:val="00074C74"/>
    <w:rsid w:val="00117F58"/>
    <w:rsid w:val="00137D3E"/>
    <w:rsid w:val="001B0600"/>
    <w:rsid w:val="002F5CB2"/>
    <w:rsid w:val="00363C9C"/>
    <w:rsid w:val="003D5590"/>
    <w:rsid w:val="00426D81"/>
    <w:rsid w:val="006D268B"/>
    <w:rsid w:val="007F67CC"/>
    <w:rsid w:val="00847958"/>
    <w:rsid w:val="008E0E99"/>
    <w:rsid w:val="00961D1D"/>
    <w:rsid w:val="009672F1"/>
    <w:rsid w:val="009827A3"/>
    <w:rsid w:val="00BB6F49"/>
    <w:rsid w:val="00BF2200"/>
    <w:rsid w:val="00CD221C"/>
    <w:rsid w:val="00C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Courier New"/>
        <w:b/>
        <w:i/>
        <w:spacing w:val="-18"/>
        <w:sz w:val="360"/>
        <w:szCs w:val="340"/>
        <w:lang w:val="ru-RU" w:eastAsia="en-US" w:bidi="ar-SA"/>
      </w:rPr>
    </w:rPrDefault>
    <w:pPrDefault>
      <w:pPr>
        <w:spacing w:before="240"/>
        <w:ind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7F58"/>
  </w:style>
  <w:style w:type="paragraph" w:styleId="1">
    <w:name w:val="heading 1"/>
    <w:basedOn w:val="a"/>
    <w:next w:val="a"/>
    <w:link w:val="10"/>
    <w:uiPriority w:val="9"/>
    <w:qFormat/>
    <w:rsid w:val="007F6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7CC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D268B"/>
    <w:rPr>
      <w:b/>
      <w:bCs/>
    </w:rPr>
  </w:style>
  <w:style w:type="paragraph" w:styleId="a4">
    <w:name w:val="No Spacing"/>
    <w:basedOn w:val="a"/>
    <w:uiPriority w:val="1"/>
    <w:qFormat/>
    <w:rsid w:val="006D268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b w:val="0"/>
      <w:i w:val="0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Courier New"/>
        <w:b/>
        <w:i/>
        <w:spacing w:val="-18"/>
        <w:sz w:val="360"/>
        <w:szCs w:val="340"/>
        <w:lang w:val="ru-RU" w:eastAsia="en-US" w:bidi="ar-SA"/>
      </w:rPr>
    </w:rPrDefault>
    <w:pPrDefault>
      <w:pPr>
        <w:spacing w:before="240"/>
        <w:ind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7F58"/>
  </w:style>
  <w:style w:type="paragraph" w:styleId="1">
    <w:name w:val="heading 1"/>
    <w:basedOn w:val="a"/>
    <w:next w:val="a"/>
    <w:link w:val="10"/>
    <w:uiPriority w:val="9"/>
    <w:qFormat/>
    <w:rsid w:val="007F6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7CC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D268B"/>
    <w:rPr>
      <w:b/>
      <w:bCs/>
    </w:rPr>
  </w:style>
  <w:style w:type="paragraph" w:styleId="a4">
    <w:name w:val="No Spacing"/>
    <w:basedOn w:val="a"/>
    <w:uiPriority w:val="1"/>
    <w:qFormat/>
    <w:rsid w:val="006D268B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b w:val="0"/>
      <w:i w:val="0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302EF-3A84-4EB0-8123-4CD02C5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ывывы</dc:creator>
  <cp:lastModifiedBy>User</cp:lastModifiedBy>
  <cp:revision>2</cp:revision>
  <dcterms:created xsi:type="dcterms:W3CDTF">2019-10-07T06:56:00Z</dcterms:created>
  <dcterms:modified xsi:type="dcterms:W3CDTF">2019-10-07T06:56:00Z</dcterms:modified>
</cp:coreProperties>
</file>